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EC77B" w14:textId="322C7FBD" w:rsidR="00E54360" w:rsidRDefault="00E54360" w:rsidP="00E543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43AD4">
        <w:rPr>
          <w:rFonts w:ascii="Times New Roman" w:hAnsi="Times New Roman" w:cs="Times New Roman"/>
          <w:b/>
          <w:bCs/>
          <w:sz w:val="28"/>
          <w:szCs w:val="28"/>
        </w:rPr>
        <w:t>SEZNAM VSEH PRILOG – OPISNI DEL</w:t>
      </w:r>
    </w:p>
    <w:p w14:paraId="07A7C055" w14:textId="6ABDDCC9" w:rsidR="00E54360" w:rsidRPr="00C05048" w:rsidRDefault="00E54360" w:rsidP="00E54360">
      <w:pPr>
        <w:pStyle w:val="Odstavekseznama"/>
        <w:numPr>
          <w:ilvl w:val="0"/>
          <w:numId w:val="2"/>
        </w:numPr>
        <w:rPr>
          <w:kern w:val="32"/>
          <w:lang w:val="pl-PL" w:eastAsia="pl-PL"/>
        </w:rPr>
      </w:pPr>
      <w:r w:rsidRPr="00C05048">
        <w:rPr>
          <w:kern w:val="32"/>
          <w:lang w:val="pl-PL" w:eastAsia="pl-PL"/>
        </w:rPr>
        <w:t>P1 – Poljuden opis obratovanja naprave (P1-</w:t>
      </w:r>
      <w:r w:rsidR="000528DA">
        <w:rPr>
          <w:kern w:val="32"/>
          <w:lang w:val="pl-PL" w:eastAsia="pl-PL"/>
        </w:rPr>
        <w:t>FarCve_dec</w:t>
      </w:r>
      <w:r w:rsidRPr="00C05048">
        <w:rPr>
          <w:kern w:val="32"/>
          <w:lang w:val="pl-PL" w:eastAsia="pl-PL"/>
        </w:rPr>
        <w:t>2</w:t>
      </w:r>
      <w:r>
        <w:rPr>
          <w:kern w:val="32"/>
          <w:lang w:val="pl-PL" w:eastAsia="pl-PL"/>
        </w:rPr>
        <w:t>3</w:t>
      </w:r>
      <w:r w:rsidRPr="00C05048">
        <w:rPr>
          <w:kern w:val="32"/>
          <w:lang w:val="pl-PL" w:eastAsia="pl-PL"/>
        </w:rPr>
        <w:t>)</w:t>
      </w:r>
    </w:p>
    <w:p w14:paraId="498A4017" w14:textId="51EB1E86" w:rsidR="00E54360" w:rsidRPr="000528DA" w:rsidRDefault="00E54360" w:rsidP="000528DA">
      <w:pPr>
        <w:pStyle w:val="Odstavekseznama"/>
        <w:numPr>
          <w:ilvl w:val="0"/>
          <w:numId w:val="2"/>
        </w:numPr>
        <w:rPr>
          <w:kern w:val="32"/>
          <w:lang w:val="pl-PL" w:eastAsia="pl-PL"/>
        </w:rPr>
      </w:pPr>
      <w:r w:rsidRPr="000528DA">
        <w:rPr>
          <w:kern w:val="32"/>
          <w:lang w:val="pl-PL" w:eastAsia="pl-PL"/>
        </w:rPr>
        <w:t>P2 – Skladnost obratovanja IED naprave z</w:t>
      </w:r>
      <w:r w:rsidR="000528DA">
        <w:rPr>
          <w:kern w:val="32"/>
          <w:lang w:val="pl-PL" w:eastAsia="pl-PL"/>
        </w:rPr>
        <w:t xml:space="preserve"> BAT</w:t>
      </w:r>
      <w:r w:rsidRPr="000528DA">
        <w:rPr>
          <w:kern w:val="32"/>
          <w:lang w:val="pl-PL" w:eastAsia="pl-PL"/>
        </w:rPr>
        <w:t xml:space="preserve"> </w:t>
      </w:r>
      <w:r w:rsidR="000528DA" w:rsidRPr="000528DA">
        <w:rPr>
          <w:kern w:val="32"/>
          <w:lang w:val="pl-PL" w:eastAsia="pl-PL"/>
        </w:rPr>
        <w:t>(P2</w:t>
      </w:r>
      <w:r w:rsidR="000528DA" w:rsidRPr="00C05048">
        <w:rPr>
          <w:kern w:val="32"/>
          <w:lang w:val="pl-PL" w:eastAsia="pl-PL"/>
        </w:rPr>
        <w:t>-</w:t>
      </w:r>
      <w:r w:rsidR="000528DA">
        <w:rPr>
          <w:kern w:val="32"/>
          <w:lang w:val="pl-PL" w:eastAsia="pl-PL"/>
        </w:rPr>
        <w:t>FarCve_dec</w:t>
      </w:r>
      <w:r w:rsidR="000528DA" w:rsidRPr="00C05048">
        <w:rPr>
          <w:kern w:val="32"/>
          <w:lang w:val="pl-PL" w:eastAsia="pl-PL"/>
        </w:rPr>
        <w:t>2</w:t>
      </w:r>
      <w:r w:rsidR="000528DA">
        <w:rPr>
          <w:kern w:val="32"/>
          <w:lang w:val="pl-PL" w:eastAsia="pl-PL"/>
        </w:rPr>
        <w:t>3</w:t>
      </w:r>
      <w:r w:rsidR="000528DA" w:rsidRPr="00C05048">
        <w:rPr>
          <w:kern w:val="32"/>
          <w:lang w:val="pl-PL" w:eastAsia="pl-PL"/>
        </w:rPr>
        <w:t>)</w:t>
      </w:r>
    </w:p>
    <w:p w14:paraId="57C98992" w14:textId="639FDFA0" w:rsidR="00E54360" w:rsidRPr="00C05048" w:rsidRDefault="00E54360" w:rsidP="00E54360">
      <w:pPr>
        <w:pStyle w:val="Odstavekseznama"/>
        <w:numPr>
          <w:ilvl w:val="0"/>
          <w:numId w:val="2"/>
        </w:numPr>
        <w:rPr>
          <w:kern w:val="32"/>
          <w:lang w:val="pl-PL" w:eastAsia="pl-PL"/>
        </w:rPr>
      </w:pPr>
      <w:bookmarkStart w:id="0" w:name="_Hlk53566284"/>
      <w:r w:rsidRPr="00C05048">
        <w:rPr>
          <w:kern w:val="32"/>
          <w:lang w:val="pl-PL" w:eastAsia="pl-PL"/>
        </w:rPr>
        <w:t>P33</w:t>
      </w:r>
      <w:r>
        <w:rPr>
          <w:kern w:val="32"/>
          <w:lang w:val="pl-PL" w:eastAsia="pl-PL"/>
        </w:rPr>
        <w:t xml:space="preserve"> </w:t>
      </w:r>
      <w:r w:rsidRPr="00C05048">
        <w:rPr>
          <w:kern w:val="32"/>
          <w:lang w:val="pl-PL" w:eastAsia="pl-PL"/>
        </w:rPr>
        <w:t>–</w:t>
      </w:r>
      <w:r w:rsidRPr="00C05048">
        <w:t xml:space="preserve"> Opis</w:t>
      </w:r>
      <w:r w:rsidRPr="00C05048">
        <w:rPr>
          <w:kern w:val="32"/>
          <w:lang w:val="pl-PL" w:eastAsia="pl-PL"/>
        </w:rPr>
        <w:t xml:space="preserve"> tehnologije proizvodnje</w:t>
      </w:r>
      <w:bookmarkEnd w:id="0"/>
      <w:r w:rsidRPr="00C05048">
        <w:rPr>
          <w:kern w:val="32"/>
          <w:lang w:val="pl-PL" w:eastAsia="pl-PL"/>
        </w:rPr>
        <w:t xml:space="preserve"> (</w:t>
      </w:r>
      <w:r w:rsidR="000528DA" w:rsidRPr="000528DA">
        <w:rPr>
          <w:kern w:val="32"/>
          <w:lang w:val="pl-PL" w:eastAsia="pl-PL"/>
        </w:rPr>
        <w:t>P</w:t>
      </w:r>
      <w:r w:rsidR="000528DA">
        <w:rPr>
          <w:kern w:val="32"/>
          <w:lang w:val="pl-PL" w:eastAsia="pl-PL"/>
        </w:rPr>
        <w:t>33</w:t>
      </w:r>
      <w:r w:rsidR="000528DA" w:rsidRPr="00C05048">
        <w:rPr>
          <w:kern w:val="32"/>
          <w:lang w:val="pl-PL" w:eastAsia="pl-PL"/>
        </w:rPr>
        <w:t>-</w:t>
      </w:r>
      <w:r w:rsidR="000528DA">
        <w:rPr>
          <w:kern w:val="32"/>
          <w:lang w:val="pl-PL" w:eastAsia="pl-PL"/>
        </w:rPr>
        <w:t>FarCve_dec</w:t>
      </w:r>
      <w:r w:rsidR="000528DA" w:rsidRPr="00C05048">
        <w:rPr>
          <w:kern w:val="32"/>
          <w:lang w:val="pl-PL" w:eastAsia="pl-PL"/>
        </w:rPr>
        <w:t>2</w:t>
      </w:r>
      <w:r w:rsidR="000528DA">
        <w:rPr>
          <w:kern w:val="32"/>
          <w:lang w:val="pl-PL" w:eastAsia="pl-PL"/>
        </w:rPr>
        <w:t>3</w:t>
      </w:r>
      <w:r w:rsidRPr="00C05048">
        <w:rPr>
          <w:kern w:val="32"/>
          <w:lang w:val="pl-PL" w:eastAsia="pl-PL"/>
        </w:rPr>
        <w:t>)</w:t>
      </w:r>
    </w:p>
    <w:p w14:paraId="69AF905C" w14:textId="552BA424" w:rsidR="00E54360" w:rsidRDefault="00E54360" w:rsidP="00E54360">
      <w:pPr>
        <w:pStyle w:val="Odstavekseznama"/>
        <w:numPr>
          <w:ilvl w:val="0"/>
          <w:numId w:val="2"/>
        </w:numPr>
        <w:rPr>
          <w:kern w:val="32"/>
          <w:lang w:val="pl-PL" w:eastAsia="pl-PL"/>
        </w:rPr>
      </w:pPr>
      <w:bookmarkStart w:id="1" w:name="_Hlk53567506"/>
      <w:r w:rsidRPr="00C05048">
        <w:rPr>
          <w:kern w:val="32"/>
          <w:lang w:val="pl-PL" w:eastAsia="pl-PL"/>
        </w:rPr>
        <w:t>P34 – Opis skladiščenja</w:t>
      </w:r>
      <w:bookmarkEnd w:id="1"/>
      <w:r w:rsidRPr="00C05048">
        <w:rPr>
          <w:kern w:val="32"/>
          <w:lang w:val="pl-PL" w:eastAsia="pl-PL"/>
        </w:rPr>
        <w:t xml:space="preserve"> </w:t>
      </w:r>
      <w:r w:rsidR="000528DA" w:rsidRPr="00C05048">
        <w:rPr>
          <w:kern w:val="32"/>
          <w:lang w:val="pl-PL" w:eastAsia="pl-PL"/>
        </w:rPr>
        <w:t>(</w:t>
      </w:r>
      <w:r w:rsidR="000528DA" w:rsidRPr="000528DA">
        <w:rPr>
          <w:kern w:val="32"/>
          <w:lang w:val="pl-PL" w:eastAsia="pl-PL"/>
        </w:rPr>
        <w:t>P</w:t>
      </w:r>
      <w:r w:rsidR="000528DA">
        <w:rPr>
          <w:kern w:val="32"/>
          <w:lang w:val="pl-PL" w:eastAsia="pl-PL"/>
        </w:rPr>
        <w:t>34</w:t>
      </w:r>
      <w:r w:rsidR="000528DA" w:rsidRPr="00C05048">
        <w:rPr>
          <w:kern w:val="32"/>
          <w:lang w:val="pl-PL" w:eastAsia="pl-PL"/>
        </w:rPr>
        <w:t>-</w:t>
      </w:r>
      <w:r w:rsidR="000528DA">
        <w:rPr>
          <w:kern w:val="32"/>
          <w:lang w:val="pl-PL" w:eastAsia="pl-PL"/>
        </w:rPr>
        <w:t>FarCve_dec</w:t>
      </w:r>
      <w:r w:rsidR="000528DA" w:rsidRPr="00C05048">
        <w:rPr>
          <w:kern w:val="32"/>
          <w:lang w:val="pl-PL" w:eastAsia="pl-PL"/>
        </w:rPr>
        <w:t>2</w:t>
      </w:r>
      <w:r w:rsidR="000528DA">
        <w:rPr>
          <w:kern w:val="32"/>
          <w:lang w:val="pl-PL" w:eastAsia="pl-PL"/>
        </w:rPr>
        <w:t>3</w:t>
      </w:r>
      <w:r w:rsidR="000528DA" w:rsidRPr="00C05048">
        <w:rPr>
          <w:kern w:val="32"/>
          <w:lang w:val="pl-PL" w:eastAsia="pl-PL"/>
        </w:rPr>
        <w:t>)</w:t>
      </w:r>
    </w:p>
    <w:p w14:paraId="0DEFEBBF" w14:textId="5C80F643" w:rsidR="009C263B" w:rsidRPr="000528DA" w:rsidRDefault="009C263B" w:rsidP="00E54360">
      <w:pPr>
        <w:pStyle w:val="Odstavekseznama"/>
        <w:numPr>
          <w:ilvl w:val="0"/>
          <w:numId w:val="2"/>
        </w:numPr>
        <w:rPr>
          <w:kern w:val="32"/>
          <w:lang w:val="pl-PL" w:eastAsia="pl-PL"/>
        </w:rPr>
      </w:pPr>
      <w:r w:rsidRPr="000528DA">
        <w:rPr>
          <w:kern w:val="32"/>
          <w:lang w:val="pl-PL" w:eastAsia="pl-PL"/>
        </w:rPr>
        <w:t xml:space="preserve">P41 – Emisije v zrak </w:t>
      </w:r>
      <w:r w:rsidR="000528DA" w:rsidRPr="000528DA">
        <w:rPr>
          <w:kern w:val="32"/>
          <w:lang w:val="pl-PL" w:eastAsia="pl-PL"/>
        </w:rPr>
        <w:t>(P41-FarCve_dec23)</w:t>
      </w:r>
    </w:p>
    <w:p w14:paraId="0F420FF6" w14:textId="597BCEE6" w:rsidR="00E54360" w:rsidRPr="000528DA" w:rsidRDefault="00E54360" w:rsidP="000528DA">
      <w:pPr>
        <w:pStyle w:val="Odstavekseznama"/>
        <w:numPr>
          <w:ilvl w:val="0"/>
          <w:numId w:val="2"/>
        </w:numPr>
        <w:rPr>
          <w:kern w:val="32"/>
          <w:lang w:val="pl-PL" w:eastAsia="pl-PL"/>
        </w:rPr>
      </w:pPr>
      <w:r w:rsidRPr="000528DA">
        <w:rPr>
          <w:kern w:val="32"/>
          <w:lang w:val="pl-PL" w:eastAsia="pl-PL"/>
        </w:rPr>
        <w:t xml:space="preserve">P42 – Emisije v vode </w:t>
      </w:r>
      <w:r w:rsidR="000528DA" w:rsidRPr="000528DA">
        <w:rPr>
          <w:kern w:val="32"/>
          <w:lang w:val="pl-PL" w:eastAsia="pl-PL"/>
        </w:rPr>
        <w:t>(P42-FarCve_dec23)</w:t>
      </w:r>
    </w:p>
    <w:p w14:paraId="747AA0B7" w14:textId="032613D2" w:rsidR="000528DA" w:rsidRPr="000528DA" w:rsidRDefault="00E54360" w:rsidP="00E54360">
      <w:pPr>
        <w:pStyle w:val="Odstavekseznama"/>
        <w:numPr>
          <w:ilvl w:val="0"/>
          <w:numId w:val="2"/>
        </w:numPr>
        <w:rPr>
          <w:kern w:val="32"/>
          <w:lang w:val="pl-PL" w:eastAsia="pl-PL"/>
        </w:rPr>
      </w:pPr>
      <w:r w:rsidRPr="000528DA">
        <w:rPr>
          <w:kern w:val="32"/>
          <w:lang w:val="pl-PL" w:eastAsia="pl-PL"/>
        </w:rPr>
        <w:t>P43 – Emisije hrupa (</w:t>
      </w:r>
      <w:r w:rsidR="000528DA" w:rsidRPr="000528DA">
        <w:rPr>
          <w:kern w:val="32"/>
          <w:lang w:val="pl-PL" w:eastAsia="pl-PL"/>
        </w:rPr>
        <w:t>P43-FarCve_dec23)</w:t>
      </w:r>
    </w:p>
    <w:p w14:paraId="4A8A6F9A" w14:textId="4A397F83" w:rsidR="00E54360" w:rsidRPr="000528DA" w:rsidRDefault="00E54360" w:rsidP="00E54360">
      <w:pPr>
        <w:pStyle w:val="Odstavekseznama"/>
        <w:numPr>
          <w:ilvl w:val="0"/>
          <w:numId w:val="2"/>
        </w:numPr>
        <w:rPr>
          <w:kern w:val="32"/>
          <w:lang w:val="pl-PL" w:eastAsia="pl-PL"/>
        </w:rPr>
      </w:pPr>
      <w:r w:rsidRPr="000528DA">
        <w:rPr>
          <w:kern w:val="32"/>
          <w:lang w:val="pl-PL" w:eastAsia="pl-PL"/>
        </w:rPr>
        <w:t>P44 – Načrt gospodarjenja (</w:t>
      </w:r>
      <w:r w:rsidR="000528DA" w:rsidRPr="000528DA">
        <w:rPr>
          <w:kern w:val="32"/>
          <w:lang w:val="pl-PL" w:eastAsia="pl-PL"/>
        </w:rPr>
        <w:t>P44-FarCve_dec23)</w:t>
      </w:r>
    </w:p>
    <w:p w14:paraId="3BE85192" w14:textId="74D75E88" w:rsidR="00E54360" w:rsidRPr="000528DA" w:rsidRDefault="00E54360" w:rsidP="00E54360">
      <w:pPr>
        <w:pStyle w:val="Odstavekseznama"/>
        <w:numPr>
          <w:ilvl w:val="0"/>
          <w:numId w:val="2"/>
        </w:numPr>
        <w:rPr>
          <w:kern w:val="32"/>
          <w:lang w:val="pl-PL" w:eastAsia="pl-PL"/>
        </w:rPr>
      </w:pPr>
      <w:r w:rsidRPr="000528DA">
        <w:rPr>
          <w:kern w:val="32"/>
          <w:lang w:val="pl-PL" w:eastAsia="pl-PL"/>
        </w:rPr>
        <w:t>P45 – Izredne razmere in nesreče (</w:t>
      </w:r>
      <w:r w:rsidR="000528DA" w:rsidRPr="000528DA">
        <w:rPr>
          <w:kern w:val="32"/>
          <w:lang w:val="pl-PL" w:eastAsia="pl-PL"/>
        </w:rPr>
        <w:t>P45-FarCve_dec23)</w:t>
      </w:r>
    </w:p>
    <w:p w14:paraId="7F6FA84A" w14:textId="26C307A6" w:rsidR="00E54360" w:rsidRDefault="00E54360" w:rsidP="008C2BAD">
      <w:pPr>
        <w:pStyle w:val="Odstavekseznama"/>
        <w:numPr>
          <w:ilvl w:val="0"/>
          <w:numId w:val="2"/>
        </w:numPr>
        <w:rPr>
          <w:kern w:val="32"/>
          <w:lang w:val="pl-PL" w:eastAsia="pl-PL"/>
        </w:rPr>
      </w:pPr>
      <w:r w:rsidRPr="000528DA">
        <w:rPr>
          <w:kern w:val="32"/>
          <w:lang w:val="pl-PL" w:eastAsia="pl-PL"/>
        </w:rPr>
        <w:t>P51 – Opis stanja okolja</w:t>
      </w:r>
      <w:r w:rsidR="009A1E66" w:rsidRPr="000528DA">
        <w:rPr>
          <w:kern w:val="32"/>
          <w:lang w:val="pl-PL" w:eastAsia="pl-PL"/>
        </w:rPr>
        <w:t xml:space="preserve"> (</w:t>
      </w:r>
      <w:r w:rsidR="000528DA" w:rsidRPr="000528DA">
        <w:rPr>
          <w:kern w:val="32"/>
          <w:lang w:val="pl-PL" w:eastAsia="pl-PL"/>
        </w:rPr>
        <w:t>P51-FarCve_dec23)</w:t>
      </w:r>
    </w:p>
    <w:p w14:paraId="32C5EF9C" w14:textId="77777777" w:rsidR="008C2BAD" w:rsidRDefault="008C2BAD" w:rsidP="008C2BAD">
      <w:pPr>
        <w:pStyle w:val="Odstavekseznama"/>
        <w:ind w:left="360"/>
        <w:rPr>
          <w:kern w:val="32"/>
          <w:lang w:val="pl-PL" w:eastAsia="pl-PL"/>
        </w:rPr>
      </w:pPr>
    </w:p>
    <w:p w14:paraId="26AA58CF" w14:textId="77777777" w:rsidR="008C2BAD" w:rsidRPr="008C2BAD" w:rsidRDefault="008C2BAD" w:rsidP="008C2BAD">
      <w:pPr>
        <w:pStyle w:val="Odstavekseznama"/>
        <w:ind w:left="360"/>
        <w:rPr>
          <w:kern w:val="32"/>
          <w:lang w:val="pl-PL" w:eastAsia="pl-PL"/>
        </w:rPr>
      </w:pPr>
    </w:p>
    <w:p w14:paraId="6B3A9E0F" w14:textId="3C340B4E" w:rsidR="00E54360" w:rsidRDefault="00E5436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TABELE</w:t>
      </w:r>
    </w:p>
    <w:p w14:paraId="6D563733" w14:textId="6032C605" w:rsidR="009A1E66" w:rsidRDefault="009A1E66" w:rsidP="00E54360">
      <w:pPr>
        <w:pStyle w:val="Odstavekseznama"/>
        <w:numPr>
          <w:ilvl w:val="0"/>
          <w:numId w:val="5"/>
        </w:numPr>
        <w:autoSpaceDE w:val="0"/>
        <w:autoSpaceDN w:val="0"/>
        <w:adjustRightInd w:val="0"/>
      </w:pPr>
      <w:r w:rsidRPr="00DA016E">
        <w:rPr>
          <w:b/>
          <w:bCs/>
        </w:rPr>
        <w:t>T31-1</w:t>
      </w:r>
      <w:r w:rsidRPr="00E54360">
        <w:t>:</w:t>
      </w:r>
      <w:r>
        <w:t xml:space="preserve"> Seznam stavb,</w:t>
      </w:r>
    </w:p>
    <w:p w14:paraId="094CC645" w14:textId="3181CD96" w:rsidR="009A1E66" w:rsidRDefault="009A1E66" w:rsidP="00E54360">
      <w:pPr>
        <w:pStyle w:val="Odstavekseznama"/>
        <w:numPr>
          <w:ilvl w:val="0"/>
          <w:numId w:val="5"/>
        </w:numPr>
        <w:autoSpaceDE w:val="0"/>
        <w:autoSpaceDN w:val="0"/>
        <w:adjustRightInd w:val="0"/>
      </w:pPr>
      <w:r>
        <w:t>T31-2: Seznam tehnoloških enot,</w:t>
      </w:r>
    </w:p>
    <w:p w14:paraId="5BB8AF0F" w14:textId="265F66EB" w:rsidR="009A1E66" w:rsidRDefault="009A1E66" w:rsidP="00E54360">
      <w:pPr>
        <w:pStyle w:val="Odstavekseznama"/>
        <w:numPr>
          <w:ilvl w:val="0"/>
          <w:numId w:val="5"/>
        </w:numPr>
        <w:autoSpaceDE w:val="0"/>
        <w:autoSpaceDN w:val="0"/>
        <w:adjustRightInd w:val="0"/>
      </w:pPr>
      <w:r w:rsidRPr="00DA016E">
        <w:rPr>
          <w:b/>
          <w:bCs/>
        </w:rPr>
        <w:t>T33-1</w:t>
      </w:r>
      <w:r>
        <w:t xml:space="preserve"> Nepremični motorji z notranjim izgorevanjem,</w:t>
      </w:r>
    </w:p>
    <w:p w14:paraId="639B574C" w14:textId="1F909910" w:rsidR="00E54360" w:rsidRPr="00E54360" w:rsidRDefault="00E54360" w:rsidP="00E54360">
      <w:pPr>
        <w:pStyle w:val="Odstavekseznama"/>
        <w:numPr>
          <w:ilvl w:val="0"/>
          <w:numId w:val="5"/>
        </w:numPr>
        <w:autoSpaceDE w:val="0"/>
        <w:autoSpaceDN w:val="0"/>
        <w:adjustRightInd w:val="0"/>
      </w:pPr>
      <w:r w:rsidRPr="00DA016E">
        <w:rPr>
          <w:b/>
          <w:bCs/>
        </w:rPr>
        <w:t>T34-1:</w:t>
      </w:r>
      <w:r w:rsidRPr="00E54360">
        <w:t xml:space="preserve"> Skladišče rezervoarjev,</w:t>
      </w:r>
    </w:p>
    <w:p w14:paraId="5970DE24" w14:textId="2D9D0181" w:rsidR="00E54360" w:rsidRPr="00E54360" w:rsidRDefault="00E54360" w:rsidP="00E54360">
      <w:pPr>
        <w:pStyle w:val="Odstavekseznama"/>
        <w:numPr>
          <w:ilvl w:val="0"/>
          <w:numId w:val="5"/>
        </w:numPr>
        <w:autoSpaceDE w:val="0"/>
        <w:autoSpaceDN w:val="0"/>
        <w:adjustRightInd w:val="0"/>
      </w:pPr>
      <w:r w:rsidRPr="00E54360">
        <w:t>T34-2: Regalna in druga skladišča,</w:t>
      </w:r>
    </w:p>
    <w:p w14:paraId="5A06FB9F" w14:textId="33EBFE5E" w:rsidR="00E54360" w:rsidRPr="00E54360" w:rsidRDefault="00E54360" w:rsidP="00E54360">
      <w:pPr>
        <w:pStyle w:val="Odstavekseznama"/>
        <w:numPr>
          <w:ilvl w:val="0"/>
          <w:numId w:val="5"/>
        </w:numPr>
        <w:autoSpaceDE w:val="0"/>
        <w:autoSpaceDN w:val="0"/>
        <w:adjustRightInd w:val="0"/>
      </w:pPr>
      <w:r w:rsidRPr="00E54360">
        <w:t>T34-3: Skladišče silosov,</w:t>
      </w:r>
    </w:p>
    <w:p w14:paraId="58EFD5DB" w14:textId="73714626" w:rsidR="00E54360" w:rsidRPr="00E54360" w:rsidRDefault="00E54360" w:rsidP="00E54360">
      <w:pPr>
        <w:pStyle w:val="Odstavekseznama"/>
        <w:numPr>
          <w:ilvl w:val="0"/>
          <w:numId w:val="5"/>
        </w:numPr>
        <w:autoSpaceDE w:val="0"/>
        <w:autoSpaceDN w:val="0"/>
        <w:adjustRightInd w:val="0"/>
      </w:pPr>
      <w:r w:rsidRPr="00E54360">
        <w:t>T34-4: Skladišče rezervoarjev odpadkov,</w:t>
      </w:r>
    </w:p>
    <w:p w14:paraId="03EC1D43" w14:textId="005BA391" w:rsidR="00E54360" w:rsidRPr="00E54360" w:rsidRDefault="00E54360" w:rsidP="00E54360">
      <w:pPr>
        <w:pStyle w:val="Odstavekseznama"/>
        <w:numPr>
          <w:ilvl w:val="0"/>
          <w:numId w:val="5"/>
        </w:numPr>
        <w:autoSpaceDE w:val="0"/>
        <w:autoSpaceDN w:val="0"/>
        <w:adjustRightInd w:val="0"/>
      </w:pPr>
      <w:r w:rsidRPr="00E54360">
        <w:t xml:space="preserve">T34-5: </w:t>
      </w:r>
      <w:r w:rsidR="008637B5" w:rsidRPr="008D0AA5">
        <w:rPr>
          <w:kern w:val="32"/>
          <w:lang w:val="pl-PL" w:eastAsia="pl-PL"/>
        </w:rPr>
        <w:t>Druga skladišča odpadkov – skladišče za kadavre SkO1</w:t>
      </w:r>
    </w:p>
    <w:p w14:paraId="33A2867B" w14:textId="34FC02E3" w:rsidR="00E54360" w:rsidRPr="009A1E66" w:rsidRDefault="00E54360" w:rsidP="00E54360">
      <w:pPr>
        <w:pStyle w:val="Odstavekseznama"/>
        <w:numPr>
          <w:ilvl w:val="0"/>
          <w:numId w:val="5"/>
        </w:numPr>
        <w:rPr>
          <w:b/>
          <w:bCs/>
        </w:rPr>
      </w:pPr>
      <w:r w:rsidRPr="00E54360">
        <w:t>T34-6: Seznam materialov brez predhodnega skladiščenja.</w:t>
      </w:r>
    </w:p>
    <w:p w14:paraId="3D0A20CC" w14:textId="30CE8EBA" w:rsidR="00E54360" w:rsidRPr="00E54360" w:rsidRDefault="00E54360" w:rsidP="00E54360">
      <w:pPr>
        <w:pStyle w:val="Odstavekseznama"/>
        <w:numPr>
          <w:ilvl w:val="0"/>
          <w:numId w:val="5"/>
        </w:numPr>
        <w:autoSpaceDE w:val="0"/>
        <w:autoSpaceDN w:val="0"/>
        <w:adjustRightInd w:val="0"/>
      </w:pPr>
      <w:r w:rsidRPr="00DA016E">
        <w:rPr>
          <w:b/>
          <w:bCs/>
        </w:rPr>
        <w:t>T41-1:</w:t>
      </w:r>
      <w:r w:rsidRPr="00E54360">
        <w:t xml:space="preserve"> Odvodniki,</w:t>
      </w:r>
    </w:p>
    <w:p w14:paraId="48990E7F" w14:textId="3E50EB2A" w:rsidR="00E54360" w:rsidRPr="00E54360" w:rsidRDefault="00E54360" w:rsidP="00E54360">
      <w:pPr>
        <w:pStyle w:val="Odstavekseznama"/>
        <w:numPr>
          <w:ilvl w:val="0"/>
          <w:numId w:val="5"/>
        </w:numPr>
        <w:autoSpaceDE w:val="0"/>
        <w:autoSpaceDN w:val="0"/>
        <w:adjustRightInd w:val="0"/>
      </w:pPr>
      <w:r w:rsidRPr="00E54360">
        <w:t>T41-2: Povezava odvodnik / tehnologija / predpis</w:t>
      </w:r>
    </w:p>
    <w:p w14:paraId="17649625" w14:textId="0D02B995" w:rsidR="00E54360" w:rsidRPr="008637B5" w:rsidRDefault="00E54360" w:rsidP="008637B5">
      <w:pPr>
        <w:pStyle w:val="Odstavekseznama"/>
        <w:numPr>
          <w:ilvl w:val="0"/>
          <w:numId w:val="5"/>
        </w:numPr>
        <w:autoSpaceDE w:val="0"/>
        <w:autoSpaceDN w:val="0"/>
        <w:adjustRightInd w:val="0"/>
      </w:pPr>
      <w:r w:rsidRPr="00E54360">
        <w:t>T41-3 Masni pretoki snovi v zrak,</w:t>
      </w:r>
    </w:p>
    <w:p w14:paraId="01CD0EC8" w14:textId="0B5A4E89" w:rsidR="00E54360" w:rsidRPr="00E54360" w:rsidRDefault="00E54360" w:rsidP="00E54360">
      <w:pPr>
        <w:pStyle w:val="Odstavekseznama"/>
        <w:numPr>
          <w:ilvl w:val="0"/>
          <w:numId w:val="5"/>
        </w:numPr>
      </w:pPr>
      <w:r w:rsidRPr="00DA016E">
        <w:rPr>
          <w:b/>
          <w:bCs/>
        </w:rPr>
        <w:t>T42-3</w:t>
      </w:r>
      <w:r w:rsidRPr="00E54360">
        <w:t xml:space="preserve"> Vodna bilanca,</w:t>
      </w:r>
    </w:p>
    <w:p w14:paraId="0A01B3A8" w14:textId="77777777" w:rsidR="00E54360" w:rsidRDefault="00E5436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96857EF" w14:textId="7DCB23B5" w:rsidR="00E54360" w:rsidRDefault="00E5436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OSTALE PRILOGE</w:t>
      </w:r>
    </w:p>
    <w:p w14:paraId="3842F14C" w14:textId="0A3022A9" w:rsidR="00E5600E" w:rsidRDefault="00E5600E" w:rsidP="00E54360">
      <w:pPr>
        <w:pStyle w:val="Odstavekseznama"/>
        <w:numPr>
          <w:ilvl w:val="0"/>
          <w:numId w:val="3"/>
        </w:numPr>
        <w:tabs>
          <w:tab w:val="left" w:pos="1843"/>
        </w:tabs>
        <w:jc w:val="both"/>
      </w:pPr>
      <w:r>
        <w:t>ZKI za parcel</w:t>
      </w:r>
      <w:r w:rsidR="00A3748B">
        <w:t>e</w:t>
      </w:r>
      <w:r>
        <w:t xml:space="preserve"> 192,</w:t>
      </w:r>
      <w:r w:rsidR="00A3748B">
        <w:t xml:space="preserve"> 239, 200</w:t>
      </w:r>
      <w:r>
        <w:t xml:space="preserve"> </w:t>
      </w:r>
      <w:proofErr w:type="spellStart"/>
      <w:r>
        <w:t>k.o</w:t>
      </w:r>
      <w:proofErr w:type="spellEnd"/>
      <w:r>
        <w:t xml:space="preserve">. </w:t>
      </w:r>
      <w:r w:rsidR="00A3748B">
        <w:t xml:space="preserve">Cven in 5/1 </w:t>
      </w:r>
      <w:proofErr w:type="spellStart"/>
      <w:r w:rsidR="00A3748B">
        <w:t>k.o</w:t>
      </w:r>
      <w:proofErr w:type="spellEnd"/>
      <w:r w:rsidR="00A3748B">
        <w:t>. Ljutomer</w:t>
      </w:r>
    </w:p>
    <w:p w14:paraId="7069DABE" w14:textId="4BE88A42" w:rsidR="008C2BAD" w:rsidRPr="008C2BAD" w:rsidRDefault="008C2BAD" w:rsidP="008C2BAD">
      <w:pPr>
        <w:pStyle w:val="Odstavekseznama"/>
        <w:numPr>
          <w:ilvl w:val="0"/>
          <w:numId w:val="3"/>
        </w:numPr>
        <w:jc w:val="both"/>
        <w:rPr>
          <w:kern w:val="32"/>
          <w:lang w:val="pl-PL" w:eastAsia="pl-PL"/>
        </w:rPr>
      </w:pPr>
      <w:r w:rsidRPr="000528DA">
        <w:t xml:space="preserve">A33 – Certifikat agregata </w:t>
      </w:r>
    </w:p>
    <w:p w14:paraId="3186D06D" w14:textId="1E849666" w:rsidR="00E54360" w:rsidRPr="00E01C48" w:rsidRDefault="00E54360" w:rsidP="00E54360">
      <w:pPr>
        <w:pStyle w:val="Odstavekseznama"/>
        <w:numPr>
          <w:ilvl w:val="0"/>
          <w:numId w:val="3"/>
        </w:numPr>
        <w:tabs>
          <w:tab w:val="left" w:pos="1843"/>
        </w:tabs>
        <w:jc w:val="both"/>
      </w:pPr>
      <w:r w:rsidRPr="00E01C48">
        <w:t>A3</w:t>
      </w:r>
      <w:r w:rsidR="008637B5">
        <w:t>1</w:t>
      </w:r>
      <w:r w:rsidRPr="00E01C48">
        <w:t xml:space="preserve"> - Shematski prikaz </w:t>
      </w:r>
      <w:r w:rsidR="00584091">
        <w:t>na območju naprave</w:t>
      </w:r>
    </w:p>
    <w:p w14:paraId="1BF6BF37" w14:textId="3E99245B" w:rsidR="00E54360" w:rsidRPr="00E01C48" w:rsidRDefault="00E54360" w:rsidP="00E54360">
      <w:pPr>
        <w:pStyle w:val="Odstavekseznama"/>
        <w:numPr>
          <w:ilvl w:val="0"/>
          <w:numId w:val="3"/>
        </w:numPr>
        <w:jc w:val="both"/>
      </w:pPr>
      <w:r w:rsidRPr="00E01C48">
        <w:t xml:space="preserve">A33 - </w:t>
      </w:r>
      <w:bookmarkStart w:id="2" w:name="_Hlk57636171"/>
      <w:r w:rsidRPr="00E01C48">
        <w:t>Shematski načrt postavitve posameznih tehnoloških enot</w:t>
      </w:r>
      <w:bookmarkEnd w:id="2"/>
    </w:p>
    <w:p w14:paraId="26F9882E" w14:textId="2C3F2FBF" w:rsidR="00E54360" w:rsidRPr="00E01C48" w:rsidRDefault="00E54360" w:rsidP="00E54360">
      <w:pPr>
        <w:pStyle w:val="Odstavekseznama"/>
        <w:numPr>
          <w:ilvl w:val="0"/>
          <w:numId w:val="3"/>
        </w:numPr>
        <w:jc w:val="both"/>
        <w:rPr>
          <w:kern w:val="32"/>
          <w:lang w:val="pl-PL" w:eastAsia="pl-PL"/>
        </w:rPr>
      </w:pPr>
      <w:r w:rsidRPr="00E01C48">
        <w:rPr>
          <w:kern w:val="32"/>
          <w:lang w:val="pl-PL" w:eastAsia="pl-PL"/>
        </w:rPr>
        <w:t xml:space="preserve">A34 </w:t>
      </w:r>
      <w:r w:rsidR="007B2DDA">
        <w:rPr>
          <w:kern w:val="32"/>
          <w:lang w:val="pl-PL" w:eastAsia="pl-PL"/>
        </w:rPr>
        <w:t xml:space="preserve">- </w:t>
      </w:r>
      <w:r w:rsidRPr="00E01C48">
        <w:rPr>
          <w:kern w:val="32"/>
          <w:lang w:val="pl-PL" w:eastAsia="pl-PL"/>
        </w:rPr>
        <w:t xml:space="preserve">Shema lokacij posameznega skladišča </w:t>
      </w:r>
    </w:p>
    <w:p w14:paraId="42C30D64" w14:textId="77777777" w:rsidR="000528DA" w:rsidRPr="004667C3" w:rsidRDefault="000528DA" w:rsidP="000528DA">
      <w:pPr>
        <w:pStyle w:val="Odstavekseznama"/>
        <w:numPr>
          <w:ilvl w:val="0"/>
          <w:numId w:val="3"/>
        </w:numPr>
        <w:tabs>
          <w:tab w:val="left" w:pos="1843"/>
        </w:tabs>
        <w:spacing w:line="260" w:lineRule="exact"/>
        <w:jc w:val="both"/>
      </w:pPr>
      <w:r w:rsidRPr="004667C3">
        <w:t xml:space="preserve">A41 - </w:t>
      </w:r>
      <w:r w:rsidRPr="00584091">
        <w:t>Shema lokacije naprave z vrisanimi odvodniki</w:t>
      </w:r>
      <w:r>
        <w:t xml:space="preserve"> in tehnološkimi enotami</w:t>
      </w:r>
      <w:r w:rsidRPr="004667C3">
        <w:t>;</w:t>
      </w:r>
    </w:p>
    <w:p w14:paraId="2980E8F0" w14:textId="1C10F517" w:rsidR="00E54360" w:rsidRDefault="00E54360" w:rsidP="00E54360">
      <w:pPr>
        <w:pStyle w:val="Odstavekseznama"/>
        <w:numPr>
          <w:ilvl w:val="0"/>
          <w:numId w:val="3"/>
        </w:numPr>
        <w:jc w:val="both"/>
        <w:rPr>
          <w:kern w:val="32"/>
          <w:lang w:val="pl-PL" w:eastAsia="pl-PL"/>
        </w:rPr>
      </w:pPr>
      <w:r w:rsidRPr="00F05A9D">
        <w:rPr>
          <w:kern w:val="32"/>
          <w:lang w:val="pl-PL" w:eastAsia="pl-PL"/>
        </w:rPr>
        <w:t xml:space="preserve">A62 – Sklep </w:t>
      </w:r>
      <w:r w:rsidR="00F05A9D" w:rsidRPr="00F05A9D">
        <w:rPr>
          <w:kern w:val="32"/>
          <w:lang w:val="pl-PL" w:eastAsia="pl-PL"/>
        </w:rPr>
        <w:t>ARSO,</w:t>
      </w:r>
      <w:r w:rsidRPr="00F05A9D">
        <w:rPr>
          <w:kern w:val="32"/>
          <w:lang w:val="pl-PL" w:eastAsia="pl-PL"/>
        </w:rPr>
        <w:t xml:space="preserve"> predhodni postopek, št. 35405-</w:t>
      </w:r>
      <w:r w:rsidR="00F05A9D">
        <w:rPr>
          <w:kern w:val="32"/>
          <w:lang w:val="pl-PL" w:eastAsia="pl-PL"/>
        </w:rPr>
        <w:t>457</w:t>
      </w:r>
      <w:r w:rsidRPr="00F05A9D">
        <w:rPr>
          <w:kern w:val="32"/>
          <w:lang w:val="pl-PL" w:eastAsia="pl-PL"/>
        </w:rPr>
        <w:t>/2019-</w:t>
      </w:r>
      <w:r w:rsidR="00F05A9D">
        <w:rPr>
          <w:kern w:val="32"/>
          <w:lang w:val="pl-PL" w:eastAsia="pl-PL"/>
        </w:rPr>
        <w:t>24</w:t>
      </w:r>
      <w:r w:rsidRPr="00F05A9D">
        <w:rPr>
          <w:kern w:val="32"/>
          <w:lang w:val="pl-PL" w:eastAsia="pl-PL"/>
        </w:rPr>
        <w:t xml:space="preserve">, z dne </w:t>
      </w:r>
      <w:r w:rsidR="00F05A9D">
        <w:rPr>
          <w:kern w:val="32"/>
          <w:lang w:val="pl-PL" w:eastAsia="pl-PL"/>
        </w:rPr>
        <w:t>1.6.</w:t>
      </w:r>
      <w:r w:rsidRPr="00F05A9D">
        <w:rPr>
          <w:kern w:val="32"/>
          <w:lang w:val="pl-PL" w:eastAsia="pl-PL"/>
        </w:rPr>
        <w:t xml:space="preserve">2020 </w:t>
      </w:r>
    </w:p>
    <w:p w14:paraId="63A6BD3D" w14:textId="77777777" w:rsidR="00F05A9D" w:rsidRDefault="00F05A9D" w:rsidP="00F05A9D">
      <w:pPr>
        <w:pStyle w:val="Odstavekseznama"/>
        <w:ind w:left="360"/>
        <w:jc w:val="both"/>
        <w:rPr>
          <w:kern w:val="32"/>
          <w:lang w:val="pl-PL" w:eastAsia="pl-PL"/>
        </w:rPr>
      </w:pPr>
    </w:p>
    <w:p w14:paraId="122E45C9" w14:textId="77777777" w:rsidR="00F05A9D" w:rsidRPr="00F05A9D" w:rsidRDefault="00F05A9D" w:rsidP="00F05A9D">
      <w:pPr>
        <w:pStyle w:val="Odstavekseznama"/>
        <w:ind w:left="360"/>
        <w:jc w:val="both"/>
        <w:rPr>
          <w:kern w:val="32"/>
          <w:lang w:val="pl-PL" w:eastAsia="pl-PL"/>
        </w:rPr>
      </w:pPr>
    </w:p>
    <w:p w14:paraId="517514C1" w14:textId="77777777" w:rsidR="00E54360" w:rsidRPr="00E54360" w:rsidRDefault="00E54360" w:rsidP="00E54360">
      <w:pPr>
        <w:jc w:val="both"/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</w:pPr>
      <w:r w:rsidRPr="00E54360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>Elaborati:</w:t>
      </w:r>
    </w:p>
    <w:p w14:paraId="1E1E33B8" w14:textId="61F7E6C5" w:rsidR="000528DA" w:rsidRDefault="000528DA" w:rsidP="000528DA">
      <w:pPr>
        <w:pStyle w:val="Odstavekseznama"/>
        <w:numPr>
          <w:ilvl w:val="0"/>
          <w:numId w:val="3"/>
        </w:numPr>
        <w:tabs>
          <w:tab w:val="left" w:pos="1843"/>
        </w:tabs>
        <w:spacing w:line="260" w:lineRule="exact"/>
        <w:jc w:val="both"/>
      </w:pPr>
      <w:r>
        <w:t xml:space="preserve">A41 - </w:t>
      </w:r>
      <w:r w:rsidRPr="00A94F14">
        <w:t>Poročil</w:t>
      </w:r>
      <w:r>
        <w:t>o</w:t>
      </w:r>
      <w:r w:rsidRPr="00A94F14">
        <w:t xml:space="preserve"> o tehnoloških meritvah emisij v zrak – meritve vonjav, izvajalca IVD Maribor, št.CEVO-20387/2022-A, 21.9.2022</w:t>
      </w:r>
    </w:p>
    <w:p w14:paraId="07B2D364" w14:textId="5EA585C8" w:rsidR="000528DA" w:rsidRDefault="000528DA" w:rsidP="000528DA">
      <w:pPr>
        <w:pStyle w:val="Odstavekseznama"/>
        <w:numPr>
          <w:ilvl w:val="0"/>
          <w:numId w:val="3"/>
        </w:numPr>
        <w:tabs>
          <w:tab w:val="left" w:pos="1843"/>
        </w:tabs>
        <w:spacing w:line="260" w:lineRule="exact"/>
        <w:jc w:val="both"/>
      </w:pPr>
      <w:r>
        <w:t xml:space="preserve">A41 - </w:t>
      </w:r>
      <w:r w:rsidRPr="00B66063">
        <w:t>Strokovna ocena o obremenitvi okolja z vonjavami za Farmo Cven na lokaciji Cven 107, 9240 Ljutomer - obstoječe stanje in predvideno stanje v času obratovanja, št. CEVO-20387/2022, IVD Maribor, oktober 2022.</w:t>
      </w:r>
    </w:p>
    <w:p w14:paraId="726469FC" w14:textId="618DBCC2" w:rsidR="000528DA" w:rsidRPr="008B3017" w:rsidRDefault="000528DA" w:rsidP="000528DA">
      <w:pPr>
        <w:pStyle w:val="Odstavekseznama"/>
        <w:numPr>
          <w:ilvl w:val="0"/>
          <w:numId w:val="3"/>
        </w:numPr>
        <w:tabs>
          <w:tab w:val="left" w:pos="1843"/>
        </w:tabs>
        <w:spacing w:line="260" w:lineRule="exact"/>
        <w:jc w:val="both"/>
      </w:pPr>
      <w:r>
        <w:lastRenderedPageBreak/>
        <w:t xml:space="preserve">A41 - </w:t>
      </w:r>
      <w:r w:rsidRPr="008B3017">
        <w:t>Načrt obvladovanja vonjav za farmo Cven, Po zaključkih o najboljših razpoložljivih tehnikah (BAT) za intenzivno rejo prašičev, BAT 12,  št. CEVO-20387/2022-C, IVD Maribor, oktober 2022</w:t>
      </w:r>
    </w:p>
    <w:p w14:paraId="6356C647" w14:textId="5DA5129C" w:rsidR="000528DA" w:rsidRPr="00D33681" w:rsidRDefault="000528DA" w:rsidP="00D33681">
      <w:pPr>
        <w:pStyle w:val="Alineazatevilnotoko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A41 - </w:t>
      </w:r>
      <w:r w:rsidRPr="008B3017">
        <w:rPr>
          <w:rFonts w:ascii="Times New Roman" w:hAnsi="Times New Roman" w:cs="Times New Roman"/>
          <w:sz w:val="24"/>
          <w:szCs w:val="24"/>
        </w:rPr>
        <w:t xml:space="preserve">Predlog programa prvih meritev in obratovalnega monitoringa emisije snovi v zrak iz podjetja LJUTOMERČAN D.O.O. za farmo CVEN na lokaciji CVEN 107, 9240 LJUTOMER, št. CEVO- 20387B/2022, IVD Maribor, oktober 2022 </w:t>
      </w:r>
      <w:r>
        <w:rPr>
          <w:rFonts w:ascii="Times New Roman" w:hAnsi="Times New Roman" w:cs="Times New Roman"/>
          <w:sz w:val="24"/>
          <w:szCs w:val="24"/>
        </w:rPr>
        <w:t>in Priloge – izračuni po BAT 24, 25, 27 (svinje za pripust in breje svinje, svinje v laktaciji, tekači in pitanci)</w:t>
      </w:r>
    </w:p>
    <w:p w14:paraId="3F934099" w14:textId="151D0472" w:rsidR="003C3A21" w:rsidRDefault="003C3A21" w:rsidP="003C3A21">
      <w:pPr>
        <w:pStyle w:val="Odstavekseznama"/>
        <w:numPr>
          <w:ilvl w:val="0"/>
          <w:numId w:val="3"/>
        </w:numPr>
        <w:rPr>
          <w:kern w:val="32"/>
          <w:lang w:val="pl-PL" w:eastAsia="pl-PL"/>
        </w:rPr>
      </w:pPr>
      <w:r w:rsidRPr="003C3A21">
        <w:rPr>
          <w:kern w:val="32"/>
          <w:lang w:val="pl-PL" w:eastAsia="pl-PL"/>
        </w:rPr>
        <w:t>A43 - Strokovna ocena hrupa v okolju  - ovrednotenje imisij hrupa v predhodnem postopku, št. SO 12/20-21NL, Komplast VDPV d.o.o., april 2020</w:t>
      </w:r>
    </w:p>
    <w:p w14:paraId="05F3A49D" w14:textId="0DD581AC" w:rsidR="00BA3C24" w:rsidRPr="00BA3C24" w:rsidRDefault="00BA3C24" w:rsidP="00BA3C24">
      <w:pPr>
        <w:pStyle w:val="Odstavekseznama"/>
        <w:numPr>
          <w:ilvl w:val="0"/>
          <w:numId w:val="3"/>
        </w:numPr>
        <w:jc w:val="both"/>
        <w:rPr>
          <w:kern w:val="32"/>
          <w:lang w:val="pl-PL" w:eastAsia="pl-PL"/>
        </w:rPr>
      </w:pPr>
      <w:r w:rsidRPr="00BA3C24">
        <w:rPr>
          <w:kern w:val="32"/>
          <w:lang w:val="pl-PL" w:eastAsia="pl-PL"/>
        </w:rPr>
        <w:t>P52, Elaborat vplivnega območja naprave, Ipsum, d.o.o. in grafične prilog</w:t>
      </w:r>
      <w:r>
        <w:rPr>
          <w:kern w:val="32"/>
          <w:lang w:val="pl-PL" w:eastAsia="pl-PL"/>
        </w:rPr>
        <w:t>e</w:t>
      </w:r>
    </w:p>
    <w:p w14:paraId="2D807FAB" w14:textId="77777777" w:rsidR="00BA3C24" w:rsidRDefault="007D388C" w:rsidP="00BA3C24">
      <w:pPr>
        <w:pStyle w:val="Odstavekseznama"/>
        <w:numPr>
          <w:ilvl w:val="0"/>
          <w:numId w:val="3"/>
        </w:numPr>
        <w:jc w:val="both"/>
        <w:rPr>
          <w:kern w:val="32"/>
          <w:lang w:val="pl-PL" w:eastAsia="pl-PL"/>
        </w:rPr>
      </w:pPr>
      <w:r>
        <w:rPr>
          <w:kern w:val="32"/>
          <w:lang w:val="pl-PL" w:eastAsia="pl-PL"/>
        </w:rPr>
        <w:t xml:space="preserve">P53- </w:t>
      </w:r>
      <w:r w:rsidR="009A1E66" w:rsidRPr="007738A7">
        <w:rPr>
          <w:kern w:val="32"/>
          <w:lang w:val="pl-PL" w:eastAsia="pl-PL"/>
        </w:rPr>
        <w:t xml:space="preserve">OMO </w:t>
      </w:r>
      <w:r w:rsidR="007738A7" w:rsidRPr="007738A7">
        <w:rPr>
          <w:kern w:val="32"/>
          <w:lang w:val="pl-PL" w:eastAsia="pl-PL"/>
        </w:rPr>
        <w:t>- ocena možnosti onesnaženja</w:t>
      </w:r>
      <w:r w:rsidR="007738A7">
        <w:rPr>
          <w:kern w:val="32"/>
          <w:lang w:val="pl-PL" w:eastAsia="pl-PL"/>
        </w:rPr>
        <w:t xml:space="preserve"> </w:t>
      </w:r>
      <w:r w:rsidR="007738A7" w:rsidRPr="007738A7">
        <w:rPr>
          <w:kern w:val="32"/>
          <w:lang w:val="pl-PL" w:eastAsia="pl-PL"/>
        </w:rPr>
        <w:t>tal in podzemne vode</w:t>
      </w:r>
      <w:r w:rsidR="007738A7">
        <w:rPr>
          <w:kern w:val="32"/>
          <w:lang w:val="pl-PL" w:eastAsia="pl-PL"/>
        </w:rPr>
        <w:t>, Ipsum, d.o.o., december 2023</w:t>
      </w:r>
      <w:r>
        <w:rPr>
          <w:kern w:val="32"/>
          <w:lang w:val="pl-PL" w:eastAsia="pl-PL"/>
        </w:rPr>
        <w:t xml:space="preserve"> in Priloga 1 ter Priloga 2</w:t>
      </w:r>
    </w:p>
    <w:p w14:paraId="2B7EDF1B" w14:textId="77777777" w:rsidR="00E54360" w:rsidRDefault="00E5436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9D2F5F1" w14:textId="5EACEFF8" w:rsidR="00760089" w:rsidRPr="00CF4728" w:rsidRDefault="007600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F4728">
        <w:rPr>
          <w:rFonts w:ascii="Times New Roman" w:hAnsi="Times New Roman" w:cs="Times New Roman"/>
          <w:b/>
          <w:bCs/>
          <w:sz w:val="28"/>
          <w:szCs w:val="28"/>
        </w:rPr>
        <w:t>SEZNAM GRAFIK</w:t>
      </w:r>
    </w:p>
    <w:p w14:paraId="65286598" w14:textId="77777777" w:rsidR="000528DA" w:rsidRPr="00CF4728" w:rsidRDefault="000528DA" w:rsidP="000528DA">
      <w:pPr>
        <w:pStyle w:val="Odstavekseznama"/>
        <w:numPr>
          <w:ilvl w:val="0"/>
          <w:numId w:val="9"/>
        </w:numPr>
      </w:pPr>
      <w:r w:rsidRPr="00CF4728">
        <w:t>G.1.1 Prikaz širšega območja obravnavane naprave, M1:7.500</w:t>
      </w:r>
    </w:p>
    <w:p w14:paraId="59CE6085" w14:textId="77777777" w:rsidR="000528DA" w:rsidRPr="00CF4728" w:rsidRDefault="000528DA" w:rsidP="000528DA">
      <w:pPr>
        <w:pStyle w:val="Odstavekseznama"/>
        <w:numPr>
          <w:ilvl w:val="0"/>
          <w:numId w:val="9"/>
        </w:numPr>
      </w:pPr>
      <w:r w:rsidRPr="00CF4728">
        <w:t>G.1.2 Prikaz ožjega območja obravnavane naprave, pred in po spremembi M1:2.000</w:t>
      </w:r>
    </w:p>
    <w:p w14:paraId="5D59A229" w14:textId="77777777" w:rsidR="000528DA" w:rsidRPr="00CF4728" w:rsidRDefault="000528DA" w:rsidP="000528DA">
      <w:pPr>
        <w:pStyle w:val="Odstavekseznama"/>
        <w:numPr>
          <w:ilvl w:val="0"/>
          <w:numId w:val="9"/>
        </w:numPr>
      </w:pPr>
      <w:r w:rsidRPr="00CF4728">
        <w:t>G.1.3 Prikaz ožjega območja obravnavane naprave in namenske rabe prostora (PNRP OPN), M1:2.000</w:t>
      </w:r>
    </w:p>
    <w:p w14:paraId="52AEE28C" w14:textId="2877CB97" w:rsidR="000528DA" w:rsidRDefault="000528DA" w:rsidP="000528DA">
      <w:pPr>
        <w:pStyle w:val="Odstavekseznama"/>
        <w:numPr>
          <w:ilvl w:val="0"/>
          <w:numId w:val="9"/>
        </w:numPr>
      </w:pPr>
      <w:r w:rsidRPr="00CF4728">
        <w:t xml:space="preserve">G.2 </w:t>
      </w:r>
      <w:r w:rsidR="00CF4728">
        <w:t xml:space="preserve">   </w:t>
      </w:r>
      <w:r w:rsidRPr="00CF4728">
        <w:t>Situacija po izvedbi hleva PL 1 s prikazom vstopov-izhodov in infrastrukture, M1:500</w:t>
      </w:r>
    </w:p>
    <w:p w14:paraId="5BD8A3C9" w14:textId="43B2D00A" w:rsidR="00CF4728" w:rsidRDefault="00CF4728" w:rsidP="000528DA">
      <w:pPr>
        <w:pStyle w:val="Odstavekseznama"/>
        <w:numPr>
          <w:ilvl w:val="0"/>
          <w:numId w:val="9"/>
        </w:numPr>
      </w:pPr>
      <w:r>
        <w:t>G.3.1 Prečni in vzdolžni prerezi hleva PL 1, M1:150</w:t>
      </w:r>
    </w:p>
    <w:p w14:paraId="6D6382E6" w14:textId="230B249F" w:rsidR="00CF4728" w:rsidRPr="00CF4728" w:rsidRDefault="00CF4728" w:rsidP="000528DA">
      <w:pPr>
        <w:pStyle w:val="Odstavekseznama"/>
        <w:numPr>
          <w:ilvl w:val="0"/>
          <w:numId w:val="9"/>
        </w:numPr>
      </w:pPr>
      <w:r>
        <w:t>G.3.2 Prikaz zunanjosti hleva PL 1 (fasade), M1:150</w:t>
      </w:r>
    </w:p>
    <w:p w14:paraId="11E38024" w14:textId="77777777" w:rsidR="00760089" w:rsidRPr="00760089" w:rsidRDefault="00760089" w:rsidP="00760089">
      <w:pPr>
        <w:pStyle w:val="Odstavekseznama"/>
        <w:ind w:left="360"/>
        <w:rPr>
          <w:b/>
          <w:bCs/>
          <w:sz w:val="28"/>
          <w:szCs w:val="28"/>
        </w:rPr>
      </w:pPr>
    </w:p>
    <w:sectPr w:rsidR="00760089" w:rsidRPr="007600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6324E" w14:textId="77777777" w:rsidR="00760089" w:rsidRDefault="00760089" w:rsidP="00760089">
      <w:pPr>
        <w:spacing w:after="0" w:line="240" w:lineRule="auto"/>
      </w:pPr>
      <w:r>
        <w:separator/>
      </w:r>
    </w:p>
  </w:endnote>
  <w:endnote w:type="continuationSeparator" w:id="0">
    <w:p w14:paraId="7C7AF8D9" w14:textId="77777777" w:rsidR="00760089" w:rsidRDefault="00760089" w:rsidP="00760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0EA46" w14:textId="77777777" w:rsidR="00760089" w:rsidRDefault="00760089" w:rsidP="00760089">
      <w:pPr>
        <w:spacing w:after="0" w:line="240" w:lineRule="auto"/>
      </w:pPr>
      <w:r>
        <w:separator/>
      </w:r>
    </w:p>
  </w:footnote>
  <w:footnote w:type="continuationSeparator" w:id="0">
    <w:p w14:paraId="43B451D7" w14:textId="77777777" w:rsidR="00760089" w:rsidRDefault="00760089" w:rsidP="00760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ABA13" w14:textId="25A3C384" w:rsidR="00760089" w:rsidRDefault="00760089">
    <w:pPr>
      <w:pStyle w:val="Glava"/>
    </w:pPr>
    <w:r>
      <w:t xml:space="preserve">OVD </w:t>
    </w:r>
    <w:r w:rsidR="00E54360">
      <w:t>Farma Cven, Ljutomerčan d.o.o.</w:t>
    </w:r>
    <w:r w:rsidR="000528DA">
      <w:tab/>
    </w:r>
    <w:r w:rsidR="000528DA">
      <w:tab/>
      <w:t>FarCve_dec23</w:t>
    </w:r>
  </w:p>
  <w:p w14:paraId="0F9D2D05" w14:textId="77777777" w:rsidR="00760089" w:rsidRDefault="0076008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252E0"/>
    <w:multiLevelType w:val="hybridMultilevel"/>
    <w:tmpl w:val="034830D0"/>
    <w:lvl w:ilvl="0" w:tplc="79B4833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145F41"/>
    <w:multiLevelType w:val="hybridMultilevel"/>
    <w:tmpl w:val="F766A5B8"/>
    <w:lvl w:ilvl="0" w:tplc="79B4833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6618FD"/>
    <w:multiLevelType w:val="hybridMultilevel"/>
    <w:tmpl w:val="AFDADB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B1DFA"/>
    <w:multiLevelType w:val="hybridMultilevel"/>
    <w:tmpl w:val="EE40B16E"/>
    <w:lvl w:ilvl="0" w:tplc="79B4833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BF680F"/>
    <w:multiLevelType w:val="hybridMultilevel"/>
    <w:tmpl w:val="8DD24330"/>
    <w:lvl w:ilvl="0" w:tplc="79B4833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30999"/>
    <w:multiLevelType w:val="hybridMultilevel"/>
    <w:tmpl w:val="BE904A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4758AA"/>
    <w:multiLevelType w:val="hybridMultilevel"/>
    <w:tmpl w:val="7572158E"/>
    <w:lvl w:ilvl="0" w:tplc="79B4833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B82D92"/>
    <w:multiLevelType w:val="hybridMultilevel"/>
    <w:tmpl w:val="067061D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E586ABE"/>
    <w:multiLevelType w:val="hybridMultilevel"/>
    <w:tmpl w:val="862251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7A67FC5"/>
    <w:multiLevelType w:val="hybridMultilevel"/>
    <w:tmpl w:val="10EEE328"/>
    <w:lvl w:ilvl="0" w:tplc="BB1C96DE">
      <w:start w:val="1"/>
      <w:numFmt w:val="bullet"/>
      <w:pStyle w:val="Alineazatevilnotoko"/>
      <w:lvlText w:val="-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9795950">
    <w:abstractNumId w:val="0"/>
  </w:num>
  <w:num w:numId="2" w16cid:durableId="1437751209">
    <w:abstractNumId w:val="4"/>
  </w:num>
  <w:num w:numId="3" w16cid:durableId="761607743">
    <w:abstractNumId w:val="1"/>
  </w:num>
  <w:num w:numId="4" w16cid:durableId="1688865337">
    <w:abstractNumId w:val="7"/>
  </w:num>
  <w:num w:numId="5" w16cid:durableId="873806312">
    <w:abstractNumId w:val="6"/>
  </w:num>
  <w:num w:numId="6" w16cid:durableId="1675959401">
    <w:abstractNumId w:val="9"/>
  </w:num>
  <w:num w:numId="7" w16cid:durableId="613246340">
    <w:abstractNumId w:val="2"/>
  </w:num>
  <w:num w:numId="8" w16cid:durableId="530385702">
    <w:abstractNumId w:val="8"/>
  </w:num>
  <w:num w:numId="9" w16cid:durableId="1171869877">
    <w:abstractNumId w:val="3"/>
  </w:num>
  <w:num w:numId="10" w16cid:durableId="3583165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089"/>
    <w:rsid w:val="000528DA"/>
    <w:rsid w:val="00133FAE"/>
    <w:rsid w:val="001F699D"/>
    <w:rsid w:val="002479F0"/>
    <w:rsid w:val="002A265D"/>
    <w:rsid w:val="003708DE"/>
    <w:rsid w:val="003C3A21"/>
    <w:rsid w:val="003C6BEA"/>
    <w:rsid w:val="00584091"/>
    <w:rsid w:val="005E23EC"/>
    <w:rsid w:val="00602830"/>
    <w:rsid w:val="006178FF"/>
    <w:rsid w:val="0065348E"/>
    <w:rsid w:val="006943BB"/>
    <w:rsid w:val="00760089"/>
    <w:rsid w:val="00762174"/>
    <w:rsid w:val="00766F4C"/>
    <w:rsid w:val="007738A7"/>
    <w:rsid w:val="007B2DDA"/>
    <w:rsid w:val="007D22C0"/>
    <w:rsid w:val="007D388C"/>
    <w:rsid w:val="008637B5"/>
    <w:rsid w:val="008C2BAD"/>
    <w:rsid w:val="00986092"/>
    <w:rsid w:val="009A1E66"/>
    <w:rsid w:val="009C263B"/>
    <w:rsid w:val="00A3748B"/>
    <w:rsid w:val="00BA3C24"/>
    <w:rsid w:val="00CE62A5"/>
    <w:rsid w:val="00CF4728"/>
    <w:rsid w:val="00D33681"/>
    <w:rsid w:val="00D55E0E"/>
    <w:rsid w:val="00DA016E"/>
    <w:rsid w:val="00E54360"/>
    <w:rsid w:val="00E5600E"/>
    <w:rsid w:val="00ED15C0"/>
    <w:rsid w:val="00ED593C"/>
    <w:rsid w:val="00F05A9D"/>
    <w:rsid w:val="00F2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53B09"/>
  <w15:chartTrackingRefBased/>
  <w15:docId w15:val="{AF420495-2638-4B98-854E-07BE0596F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E62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Naslov3Krepko">
    <w:name w:val="Slog Naslov 3 + Krepko"/>
    <w:basedOn w:val="Naslov3"/>
    <w:rsid w:val="00CE62A5"/>
    <w:pPr>
      <w:spacing w:line="240" w:lineRule="auto"/>
    </w:pPr>
    <w:rPr>
      <w:b/>
      <w:bCs/>
      <w:color w:val="auto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E62A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dstavekseznama">
    <w:name w:val="List Paragraph"/>
    <w:aliases w:val="Povzetek odstavka,za tekst"/>
    <w:basedOn w:val="Navaden"/>
    <w:link w:val="OdstavekseznamaZnak"/>
    <w:uiPriority w:val="34"/>
    <w:qFormat/>
    <w:rsid w:val="007600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Povzetek odstavka Znak,za tekst Znak"/>
    <w:basedOn w:val="Privzetapisavaodstavka"/>
    <w:link w:val="Odstavekseznama"/>
    <w:uiPriority w:val="34"/>
    <w:locked/>
    <w:rsid w:val="00760089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7600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60089"/>
  </w:style>
  <w:style w:type="paragraph" w:styleId="Noga">
    <w:name w:val="footer"/>
    <w:basedOn w:val="Navaden"/>
    <w:link w:val="NogaZnak"/>
    <w:uiPriority w:val="99"/>
    <w:unhideWhenUsed/>
    <w:rsid w:val="007600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60089"/>
  </w:style>
  <w:style w:type="paragraph" w:customStyle="1" w:styleId="Alineazatevilnotoko">
    <w:name w:val="Alinea za številčno točko"/>
    <w:basedOn w:val="Navaden"/>
    <w:qFormat/>
    <w:rsid w:val="000528DA"/>
    <w:pPr>
      <w:numPr>
        <w:numId w:val="6"/>
      </w:numPr>
      <w:tabs>
        <w:tab w:val="left" w:pos="540"/>
        <w:tab w:val="left" w:pos="900"/>
      </w:tabs>
      <w:spacing w:after="0" w:line="240" w:lineRule="auto"/>
      <w:ind w:left="567" w:hanging="170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Kejžar</dc:creator>
  <cp:keywords/>
  <dc:description/>
  <cp:lastModifiedBy>Alenka Kejžar</cp:lastModifiedBy>
  <cp:revision>16</cp:revision>
  <cp:lastPrinted>2024-02-29T13:28:00Z</cp:lastPrinted>
  <dcterms:created xsi:type="dcterms:W3CDTF">2023-08-25T13:37:00Z</dcterms:created>
  <dcterms:modified xsi:type="dcterms:W3CDTF">2024-02-29T15:18:00Z</dcterms:modified>
</cp:coreProperties>
</file>